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spacing w:val="-2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pacing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56"/>
          <w:szCs w:val="56"/>
        </w:rPr>
        <w:t>文山州</w:t>
      </w:r>
      <w:r>
        <w:rPr>
          <w:rFonts w:hint="eastAsia" w:ascii="方正小标宋简体" w:hAnsi="方正小标宋简体" w:eastAsia="方正小标宋简体" w:cs="方正小标宋简体"/>
          <w:spacing w:val="0"/>
          <w:sz w:val="56"/>
          <w:szCs w:val="56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spacing w:val="0"/>
          <w:sz w:val="56"/>
          <w:szCs w:val="56"/>
          <w:lang w:eastAsia="zh-CN"/>
        </w:rPr>
        <w:t>高层次急需紧缺人才</w:t>
      </w:r>
    </w:p>
    <w:p>
      <w:pPr>
        <w:jc w:val="center"/>
        <w:rPr>
          <w:rFonts w:hint="eastAsia" w:ascii="Times New Roman" w:hAnsi="Times New Roman" w:eastAsia="方正小标宋简体"/>
          <w:spacing w:val="0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56"/>
          <w:szCs w:val="56"/>
          <w:lang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spacing w:val="0"/>
          <w:sz w:val="56"/>
          <w:szCs w:val="56"/>
          <w:lang w:val="en-US"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spacing w:val="0"/>
          <w:sz w:val="56"/>
          <w:szCs w:val="56"/>
          <w:lang w:eastAsia="zh-CN"/>
        </w:rPr>
        <w:t>认定申报书</w:t>
      </w: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both"/>
        <w:rPr>
          <w:rFonts w:ascii="Times New Roman" w:hAnsi="Times New Roman" w:eastAsia="方正黑体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300" w:firstLineChars="4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ind w:firstLine="1300" w:firstLineChars="4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工作单位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（盖章）</w:t>
      </w:r>
    </w:p>
    <w:p>
      <w:pPr>
        <w:ind w:firstLine="1300" w:firstLineChars="4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专业领域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</w:p>
    <w:p>
      <w:pPr>
        <w:ind w:firstLine="1300" w:firstLineChars="4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认定类别：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</w:p>
    <w:p>
      <w:pPr>
        <w:ind w:firstLine="1300" w:firstLineChars="4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联系电话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34"/>
          <w:szCs w:val="34"/>
        </w:rPr>
      </w:pPr>
    </w:p>
    <w:p>
      <w:pPr>
        <w:jc w:val="both"/>
        <w:rPr>
          <w:rFonts w:hint="eastAsia" w:ascii="方正黑体简体" w:hAnsi="方正黑体简体" w:eastAsia="方正黑体简体" w:cs="方正黑体简体"/>
          <w:sz w:val="34"/>
          <w:szCs w:val="34"/>
        </w:rPr>
      </w:pPr>
    </w:p>
    <w:p>
      <w:pPr>
        <w:jc w:val="both"/>
        <w:rPr>
          <w:rFonts w:hint="eastAsia" w:ascii="方正黑体简体" w:hAnsi="方正黑体简体" w:eastAsia="方正黑体简体" w:cs="方正黑体简体"/>
          <w:sz w:val="34"/>
          <w:szCs w:val="34"/>
        </w:rPr>
      </w:pPr>
    </w:p>
    <w:p>
      <w:pPr>
        <w:jc w:val="center"/>
        <w:rPr>
          <w:rFonts w:hint="default" w:ascii="方正楷体简体" w:hAnsi="方正楷体简体" w:eastAsia="方正楷体简体" w:cs="方正楷体简体"/>
          <w:b/>
          <w:bCs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文山州人才工作领导小组办公室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 xml:space="preserve">  制</w:t>
      </w:r>
    </w:p>
    <w:p>
      <w:pPr>
        <w:jc w:val="both"/>
        <w:rPr>
          <w:rFonts w:eastAsia="方正小标宋_GBK"/>
          <w:sz w:val="36"/>
          <w:szCs w:val="36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填写说明</w:t>
      </w:r>
    </w:p>
    <w:p>
      <w:pPr>
        <w:adjustRightInd w:val="0"/>
        <w:snapToGrid w:val="0"/>
        <w:spacing w:line="560" w:lineRule="exact"/>
        <w:ind w:firstLine="570" w:firstLineChars="200"/>
        <w:jc w:val="left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sz w:val="28"/>
          <w:szCs w:val="28"/>
        </w:rPr>
        <w:t>封面“专业领域”栏，填写申报人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主要</w:t>
      </w:r>
      <w:r>
        <w:rPr>
          <w:rFonts w:ascii="Times New Roman" w:hAnsi="Times New Roman" w:eastAsia="方正仿宋_GBK"/>
          <w:sz w:val="28"/>
          <w:szCs w:val="28"/>
        </w:rPr>
        <w:t>从事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的专业或行业类别。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认定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类别”栏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对应《文山州引进高层次急需紧缺人才激励办法（试行）》中明确的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人才类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别，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填写“A类、B类、C类、D类”之一。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本表格内容须逐项填写，日期格式均填写为：yy-mm，如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1980.01。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申报书“一”至“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四</w:t>
      </w:r>
      <w:r>
        <w:rPr>
          <w:rFonts w:ascii="Times New Roman" w:hAnsi="Times New Roman" w:eastAsia="方正仿宋_GBK"/>
          <w:sz w:val="28"/>
          <w:szCs w:val="28"/>
        </w:rPr>
        <w:t>三”项由申报</w:t>
      </w:r>
      <w:bookmarkStart w:id="0" w:name="_GoBack"/>
      <w:bookmarkEnd w:id="0"/>
      <w:r>
        <w:rPr>
          <w:rFonts w:ascii="Times New Roman" w:hAnsi="Times New Roman" w:eastAsia="方正仿宋_GBK"/>
          <w:sz w:val="28"/>
          <w:szCs w:val="28"/>
        </w:rPr>
        <w:t>人本人填写。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申报书“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五</w:t>
      </w:r>
      <w:r>
        <w:rPr>
          <w:rFonts w:ascii="Times New Roman" w:hAnsi="Times New Roman" w:eastAsia="方正仿宋_GBK"/>
          <w:sz w:val="28"/>
          <w:szCs w:val="28"/>
        </w:rPr>
        <w:t>”至“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九</w:t>
      </w:r>
      <w:r>
        <w:rPr>
          <w:rFonts w:ascii="Times New Roman" w:hAnsi="Times New Roman" w:eastAsia="方正仿宋_GBK"/>
          <w:sz w:val="28"/>
          <w:szCs w:val="28"/>
        </w:rPr>
        <w:t>”项由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相关单位</w:t>
      </w:r>
      <w:r>
        <w:rPr>
          <w:rFonts w:ascii="Times New Roman" w:hAnsi="Times New Roman" w:eastAsia="方正仿宋_GBK"/>
          <w:sz w:val="28"/>
          <w:szCs w:val="28"/>
        </w:rPr>
        <w:t>填写并加盖公章。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5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照片为近期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sz w:val="28"/>
          <w:szCs w:val="28"/>
        </w:rPr>
        <w:t>寸免冠彩色近照、深蓝色底版，同时提供电子版。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主要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教育经历”从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大学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学历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开始填写，包括毕业院校、专业、学历、学位；“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主要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工作经历”填写每阶段所在工作单位、所任职务，无需描述工作业绩；“职称评聘经历”填写职称类别及晋升经历。工作经历、职称评聘经历起止时间必须首尾相接，即上一段经历终止时间须为下一段经历起始时间（如上一段截止1993.02，下一段起始即为1993.02）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0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．“主要获奖（荣誉称号、专利）情况”中的“类别”栏填写：奖励、荣誉称号、专利等类别；“级别”栏填写：国家级、省级、州级或县级。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7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申请认定的人才类别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”栏：对应《文山州引进高层次急需紧缺人才激励办法（试行）》中明确的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A、B、C、D四个类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别，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在相应栏前的方框内打“</w:t>
      </w:r>
      <w:r>
        <w:rPr>
          <w:rFonts w:hint="default" w:ascii="Arial" w:hAnsi="Arial" w:eastAsia="方正仿宋_GBK" w:cs="Arial"/>
          <w:sz w:val="28"/>
          <w:szCs w:val="28"/>
          <w:lang w:val="en-US" w:eastAsia="zh-CN"/>
        </w:rPr>
        <w:t>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”。</w:t>
      </w: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p>
      <w:pPr>
        <w:jc w:val="both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tbl>
      <w:tblPr>
        <w:tblStyle w:val="4"/>
        <w:tblW w:w="9157" w:type="dxa"/>
        <w:tblInd w:w="-1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"/>
        <w:gridCol w:w="795"/>
        <w:gridCol w:w="270"/>
        <w:gridCol w:w="2"/>
        <w:gridCol w:w="1116"/>
        <w:gridCol w:w="22"/>
        <w:gridCol w:w="135"/>
        <w:gridCol w:w="1050"/>
        <w:gridCol w:w="1125"/>
        <w:gridCol w:w="1035"/>
        <w:gridCol w:w="30"/>
        <w:gridCol w:w="135"/>
        <w:gridCol w:w="1140"/>
        <w:gridCol w:w="299"/>
        <w:gridCol w:w="16"/>
        <w:gridCol w:w="375"/>
        <w:gridCol w:w="1454"/>
        <w:gridCol w:w="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6" w:hRule="exact"/>
        </w:trPr>
        <w:tc>
          <w:tcPr>
            <w:tcW w:w="73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lang w:eastAsia="zh-CN"/>
              </w:rPr>
              <w:t>一、申报人基本情况</w:t>
            </w:r>
          </w:p>
        </w:tc>
        <w:tc>
          <w:tcPr>
            <w:tcW w:w="184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宋体" w:hAnsi="宋体" w:eastAsia="方正仿宋简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方正仿宋简体"/>
                <w:b w:val="0"/>
                <w:bCs w:val="0"/>
                <w:sz w:val="21"/>
                <w:szCs w:val="21"/>
                <w:lang w:val="en-US" w:eastAsia="zh-CN"/>
              </w:rPr>
              <w:t>近期2寸正面免冠彩</w:t>
            </w:r>
            <w:r>
              <w:rPr>
                <w:rFonts w:hint="eastAsia" w:ascii="宋体" w:hAnsi="宋体" w:eastAsia="方正仿宋简体"/>
                <w:b w:val="0"/>
                <w:bCs w:val="0"/>
                <w:sz w:val="21"/>
                <w:szCs w:val="21"/>
                <w:lang w:eastAsia="zh-CN"/>
              </w:rPr>
              <w:t>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74" w:hRule="exact"/>
        </w:trPr>
        <w:tc>
          <w:tcPr>
            <w:tcW w:w="1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9" w:hRule="exact"/>
        </w:trPr>
        <w:tc>
          <w:tcPr>
            <w:tcW w:w="1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籍贯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  <w:t>（国籍）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9" w:hRule="exact"/>
        </w:trPr>
        <w:tc>
          <w:tcPr>
            <w:tcW w:w="1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身份证（护照）号码</w:t>
            </w:r>
          </w:p>
        </w:tc>
        <w:tc>
          <w:tcPr>
            <w:tcW w:w="263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6" w:hRule="exact"/>
        </w:trPr>
        <w:tc>
          <w:tcPr>
            <w:tcW w:w="1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  <w:t>最高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称</w:t>
            </w: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exact"/>
        </w:trPr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工作单位</w:t>
            </w:r>
          </w:p>
        </w:tc>
        <w:tc>
          <w:tcPr>
            <w:tcW w:w="44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60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单位电话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44" w:hRule="exact"/>
        </w:trPr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  <w:t>单位地址</w:t>
            </w:r>
          </w:p>
        </w:tc>
        <w:tc>
          <w:tcPr>
            <w:tcW w:w="7934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10" w:hRule="exact"/>
        </w:trPr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劳动（聘用）合同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起止时间</w:t>
            </w:r>
          </w:p>
        </w:tc>
        <w:tc>
          <w:tcPr>
            <w:tcW w:w="339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来文工作时间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915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教育经历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学校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915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主要工作经历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  <w:t>职务（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915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职称评聘经历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职称类别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职称职级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6"/>
                <w:szCs w:val="16"/>
                <w:lang w:eastAsia="zh-CN"/>
              </w:rPr>
              <w:t>（初、中、副高、正高）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5" w:hRule="exact"/>
        </w:trPr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70" w:hRule="exact"/>
        </w:trPr>
        <w:tc>
          <w:tcPr>
            <w:tcW w:w="90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515" w:right="0" w:hanging="490" w:hangingChars="200"/>
              <w:jc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lang w:val="en-US" w:eastAsia="zh-CN"/>
              </w:rPr>
              <w:t>二、个人专长及代表性成果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1040" w:hRule="exact"/>
        </w:trPr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 个人专长</w:t>
            </w:r>
          </w:p>
        </w:tc>
        <w:tc>
          <w:tcPr>
            <w:tcW w:w="6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25" w:hRule="exact"/>
        </w:trPr>
        <w:tc>
          <w:tcPr>
            <w:tcW w:w="90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. 主持（参与）过国家、省、州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（市）级等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重要科学技术项目情况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610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级别</w:t>
            </w: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经费总额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（万元）</w:t>
            </w: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参与人数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申报人的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90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  <w:lang w:eastAsia="zh-CN"/>
              </w:rPr>
              <w:t>主要获奖（荣誉称号、专利）情况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类别</w:t>
            </w:r>
          </w:p>
        </w:tc>
        <w:tc>
          <w:tcPr>
            <w:tcW w:w="4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级别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4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4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4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4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39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4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5" w:hRule="exact"/>
        </w:trPr>
        <w:tc>
          <w:tcPr>
            <w:tcW w:w="90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lang w:val="en-US" w:eastAsia="zh-CN"/>
              </w:rPr>
              <w:t>三、申报的人才类别及具备条件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650" w:hRule="exact"/>
        </w:trPr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  <w:lang w:val="en-US" w:eastAsia="zh-CN"/>
              </w:rPr>
              <w:t>申请认定的人才类别</w:t>
            </w:r>
          </w:p>
        </w:tc>
        <w:tc>
          <w:tcPr>
            <w:tcW w:w="6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 xml:space="preserve">类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类   □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C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 xml:space="preserve">类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D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2190" w:hRule="exact"/>
        </w:trPr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  <w:lang w:val="en-US" w:eastAsia="zh-CN"/>
              </w:rPr>
              <w:t>本人具备的认定条件</w:t>
            </w:r>
          </w:p>
        </w:tc>
        <w:tc>
          <w:tcPr>
            <w:tcW w:w="6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方正仿宋_GBK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10"/>
          <w:szCs w:val="10"/>
          <w:lang w:eastAsia="zh-CN"/>
        </w:rPr>
      </w:pPr>
    </w:p>
    <w:tbl>
      <w:tblPr>
        <w:tblStyle w:val="4"/>
        <w:tblW w:w="9076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6" w:hRule="atLeast"/>
        </w:trPr>
        <w:tc>
          <w:tcPr>
            <w:tcW w:w="9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四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、申报人承诺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9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43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43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本人以上信息均真实有效。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430" w:firstLineChars="200"/>
              <w:jc w:val="both"/>
              <w:textAlignment w:val="auto"/>
              <w:rPr>
                <w:rFonts w:hint="eastAsia" w:ascii="Times New Roman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本人郑重承诺，如认定为“文山州高层次急需紧缺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"/>
              </w:rPr>
              <w:t>引进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人才”，将认真履行相关协议，且保证连续、全职在文山州工作不少于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430" w:firstLineChars="200"/>
              <w:jc w:val="both"/>
              <w:textAlignment w:val="auto"/>
              <w:rPr>
                <w:rFonts w:hint="eastAsia" w:ascii="Times New Roman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6020" w:firstLineChars="2800"/>
              <w:jc w:val="both"/>
              <w:textAlignment w:val="auto"/>
              <w:rPr>
                <w:rFonts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申报人签字：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805" w:firstLineChars="2700"/>
              <w:textAlignment w:val="auto"/>
              <w:rPr>
                <w:rFonts w:ascii="Times New Roman" w:hAnsi="Times New Roman" w:eastAsia="方正黑体_GBK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五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、所在单位审核意见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</w:trPr>
        <w:tc>
          <w:tcPr>
            <w:tcW w:w="9076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43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申报人有关信息属实，同意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申报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6020" w:firstLineChars="2800"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spacing w:line="400" w:lineRule="exact"/>
              <w:ind w:firstLine="6020" w:firstLineChars="2800"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spacing w:line="400" w:lineRule="exact"/>
              <w:ind w:firstLine="6020" w:firstLineChars="2800"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spacing w:line="400" w:lineRule="exact"/>
              <w:ind w:firstLine="6020" w:firstLineChars="2800"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spacing w:line="400" w:lineRule="exact"/>
              <w:ind w:firstLine="6020" w:firstLineChars="2800"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spacing w:line="400" w:lineRule="exact"/>
              <w:ind w:firstLine="6020" w:firstLineChars="2800"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签  章</w:t>
            </w:r>
          </w:p>
          <w:p>
            <w:pPr>
              <w:spacing w:line="400" w:lineRule="exact"/>
              <w:ind w:firstLine="5590" w:firstLineChars="2600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六、州直主管部门或县（市）委组织部审核意见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9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签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590" w:firstLineChars="2600"/>
              <w:textAlignment w:val="auto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七、专家评审组评审意见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730" w:firstLineChars="220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专家评审组组长签名：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805" w:firstLineChars="2700"/>
              <w:textAlignment w:val="auto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八、州人才工作领导小组办公室意见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9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55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55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55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55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55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55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55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55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55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签  章</w:t>
            </w:r>
          </w:p>
          <w:p>
            <w:pPr>
              <w:spacing w:line="400" w:lineRule="exact"/>
              <w:ind w:firstLine="5590" w:firstLineChars="2600"/>
              <w:jc w:val="both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九、州人才工作领导小组意见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9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020" w:firstLineChars="2800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签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90" w:firstLineChars="2600"/>
              <w:jc w:val="both"/>
              <w:textAlignment w:val="auto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sz w:val="11"/>
          <w:szCs w:val="15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587" w:header="851" w:footer="992" w:gutter="0"/>
      <w:pgNumType w:fmt="decimal" w:start="1"/>
      <w:cols w:space="0" w:num="1"/>
      <w:rtlGutter w:val="0"/>
      <w:docGrid w:type="linesAndChars" w:linePitch="626" w:charSpace="12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B93C6"/>
    <w:multiLevelType w:val="singleLevel"/>
    <w:tmpl w:val="7F0B93C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26159"/>
    <w:rsid w:val="016D4AFB"/>
    <w:rsid w:val="03D2746A"/>
    <w:rsid w:val="0650375B"/>
    <w:rsid w:val="07573C35"/>
    <w:rsid w:val="075F57AB"/>
    <w:rsid w:val="088D5608"/>
    <w:rsid w:val="08F719C5"/>
    <w:rsid w:val="0AF855DE"/>
    <w:rsid w:val="0B1042F7"/>
    <w:rsid w:val="0B6F4164"/>
    <w:rsid w:val="0CFF7C26"/>
    <w:rsid w:val="0E7D7D2C"/>
    <w:rsid w:val="0E9B3179"/>
    <w:rsid w:val="0FB359A0"/>
    <w:rsid w:val="1070673A"/>
    <w:rsid w:val="107D674F"/>
    <w:rsid w:val="11420387"/>
    <w:rsid w:val="11826AA8"/>
    <w:rsid w:val="129A54B8"/>
    <w:rsid w:val="13CF0473"/>
    <w:rsid w:val="145450FF"/>
    <w:rsid w:val="153C76AC"/>
    <w:rsid w:val="17053701"/>
    <w:rsid w:val="18087298"/>
    <w:rsid w:val="1A00102C"/>
    <w:rsid w:val="1AAB117C"/>
    <w:rsid w:val="1C297D99"/>
    <w:rsid w:val="1CB15BE8"/>
    <w:rsid w:val="1D8B34B6"/>
    <w:rsid w:val="1DCF7992"/>
    <w:rsid w:val="1E2E139C"/>
    <w:rsid w:val="1EE5625B"/>
    <w:rsid w:val="1EF427C1"/>
    <w:rsid w:val="1F6564BC"/>
    <w:rsid w:val="215075C0"/>
    <w:rsid w:val="21655111"/>
    <w:rsid w:val="23315F85"/>
    <w:rsid w:val="236737EE"/>
    <w:rsid w:val="24145716"/>
    <w:rsid w:val="244E0E46"/>
    <w:rsid w:val="24815E48"/>
    <w:rsid w:val="25BD468B"/>
    <w:rsid w:val="27BC2B49"/>
    <w:rsid w:val="28B303CC"/>
    <w:rsid w:val="29C601F0"/>
    <w:rsid w:val="2A3E3577"/>
    <w:rsid w:val="2B527098"/>
    <w:rsid w:val="2D90534B"/>
    <w:rsid w:val="3017543F"/>
    <w:rsid w:val="30C37194"/>
    <w:rsid w:val="323C0009"/>
    <w:rsid w:val="35937335"/>
    <w:rsid w:val="389E189F"/>
    <w:rsid w:val="389F1339"/>
    <w:rsid w:val="3B9C70EF"/>
    <w:rsid w:val="3BD17B1B"/>
    <w:rsid w:val="3CB6491D"/>
    <w:rsid w:val="3EA6035F"/>
    <w:rsid w:val="3FDB2F0B"/>
    <w:rsid w:val="40DC1495"/>
    <w:rsid w:val="41472D9B"/>
    <w:rsid w:val="46201880"/>
    <w:rsid w:val="47B778D2"/>
    <w:rsid w:val="49561F1D"/>
    <w:rsid w:val="4AEC1984"/>
    <w:rsid w:val="4B390066"/>
    <w:rsid w:val="4C8D497F"/>
    <w:rsid w:val="4CA00C60"/>
    <w:rsid w:val="4D5D5591"/>
    <w:rsid w:val="4D6C1421"/>
    <w:rsid w:val="4E962C33"/>
    <w:rsid w:val="4EA96DCC"/>
    <w:rsid w:val="4FDE00EB"/>
    <w:rsid w:val="501E03B2"/>
    <w:rsid w:val="50C06751"/>
    <w:rsid w:val="50E678BF"/>
    <w:rsid w:val="517A0E38"/>
    <w:rsid w:val="51FE79BF"/>
    <w:rsid w:val="524163FF"/>
    <w:rsid w:val="542E6AB1"/>
    <w:rsid w:val="556D2969"/>
    <w:rsid w:val="55D50105"/>
    <w:rsid w:val="55DE32B6"/>
    <w:rsid w:val="584E5FD8"/>
    <w:rsid w:val="5A0F5EED"/>
    <w:rsid w:val="5BC3209E"/>
    <w:rsid w:val="5C734321"/>
    <w:rsid w:val="5CEA44E8"/>
    <w:rsid w:val="5D5C6EF1"/>
    <w:rsid w:val="5DD32CF9"/>
    <w:rsid w:val="5E07513E"/>
    <w:rsid w:val="5EA43D06"/>
    <w:rsid w:val="5ED0799E"/>
    <w:rsid w:val="5EFC4D3B"/>
    <w:rsid w:val="5F2F46EF"/>
    <w:rsid w:val="5F3718FE"/>
    <w:rsid w:val="5F524C73"/>
    <w:rsid w:val="63E26159"/>
    <w:rsid w:val="64A2492D"/>
    <w:rsid w:val="64EE6CC5"/>
    <w:rsid w:val="66D918EA"/>
    <w:rsid w:val="67806F4A"/>
    <w:rsid w:val="67BD1354"/>
    <w:rsid w:val="68905AA6"/>
    <w:rsid w:val="6C5819D5"/>
    <w:rsid w:val="6E271E7D"/>
    <w:rsid w:val="6EF50AFA"/>
    <w:rsid w:val="6F177919"/>
    <w:rsid w:val="70681FF1"/>
    <w:rsid w:val="71FB4E55"/>
    <w:rsid w:val="72046482"/>
    <w:rsid w:val="723E3FAD"/>
    <w:rsid w:val="72664F80"/>
    <w:rsid w:val="75A353CD"/>
    <w:rsid w:val="762D62F2"/>
    <w:rsid w:val="7674111C"/>
    <w:rsid w:val="78546F89"/>
    <w:rsid w:val="791668DD"/>
    <w:rsid w:val="7C265987"/>
    <w:rsid w:val="7EEB2B8C"/>
    <w:rsid w:val="7F2F4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2020-02-26T02:29:00Z</dcterms:created>
  <dc:creator>Administrator</dc:creator>
  <cp:lastModifiedBy>Administrator</cp:lastModifiedBy>
  <cp:lastPrinted>2020-07-17T06:22:00Z</cp:lastPrinted>
  <dcterms:modified xsi:type="dcterms:W3CDTF">2020-08-12T01:08:57Z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